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4DBA" w:rsidRPr="00E84DBA" w:rsidRDefault="00E84DBA" w:rsidP="00E84DBA">
      <w:pPr>
        <w:rPr>
          <w:b/>
        </w:rPr>
      </w:pPr>
      <w:bookmarkStart w:id="0" w:name="_GoBack"/>
      <w:r w:rsidRPr="00E84DBA">
        <w:rPr>
          <w:b/>
        </w:rPr>
        <w:t>HÜDA PAR Milletvekili</w:t>
      </w:r>
      <w:r w:rsidRPr="00E84DBA">
        <w:rPr>
          <w:b/>
        </w:rPr>
        <w:t xml:space="preserve"> Dinç: Diyarbakır, Van ve Erzurum’da bir an önce ili</w:t>
      </w:r>
      <w:r w:rsidRPr="00E84DBA">
        <w:rPr>
          <w:b/>
        </w:rPr>
        <w:t>k nakli merkezleri kurulmalıdır</w:t>
      </w:r>
    </w:p>
    <w:bookmarkEnd w:id="0"/>
    <w:p w:rsidR="00E84DBA" w:rsidRPr="007E61AA" w:rsidRDefault="00E84DBA" w:rsidP="00E84DBA">
      <w:pPr>
        <w:rPr>
          <w:b/>
        </w:rPr>
      </w:pPr>
      <w:r w:rsidRPr="007E61AA">
        <w:rPr>
          <w:b/>
        </w:rPr>
        <w:t>HÜDA PAR Mersin Milletvekili Faruk Dinç, Doğu ve Güneyd</w:t>
      </w:r>
      <w:r w:rsidR="007E61AA" w:rsidRPr="007E61AA">
        <w:rPr>
          <w:b/>
        </w:rPr>
        <w:t xml:space="preserve">oğu Anadolu bölgelerinde lösemiyle </w:t>
      </w:r>
      <w:r w:rsidRPr="007E61AA">
        <w:rPr>
          <w:b/>
        </w:rPr>
        <w:t>mücadele eden çocukların tedavi için kilometrelerce uzağa gitmek zorunda kaldığını belirterek, bölge illerinde ilik nakli merkezlerini</w:t>
      </w:r>
      <w:r w:rsidRPr="007E61AA">
        <w:rPr>
          <w:b/>
        </w:rPr>
        <w:t>n kurulması çağrısında bulundu.</w:t>
      </w:r>
    </w:p>
    <w:p w:rsidR="00E84DBA" w:rsidRDefault="00E84DBA" w:rsidP="00E84DBA">
      <w:r>
        <w:t xml:space="preserve">HÜDA PAR Mersin Milletvekili Faruk Dinç, Türkiye Büyük Millet Meclisi'nde (TBMM) düzenlediği basın toplantısında, Doğu ve Güneydoğu Anadolu bölgelerinde yaşayan lösemi ve kemik iliği nakli bekleyen çocuk hastaların ve ailelerinin yaşadığı </w:t>
      </w:r>
      <w:r>
        <w:t>mağduriyetleri gündeme getirdi.</w:t>
      </w:r>
    </w:p>
    <w:p w:rsidR="00E84DBA" w:rsidRDefault="00E84DBA" w:rsidP="00E84DBA">
      <w:r>
        <w:t xml:space="preserve">Diyarbakır, Van, </w:t>
      </w:r>
      <w:r w:rsidR="007E61AA">
        <w:t>Hakkâri</w:t>
      </w:r>
      <w:r>
        <w:t>, Şırnak, Batman, Mardin ve Erzurum gibi illerde ilik nakli gerektiren ağır hastalıklarla mücadele eden çocukların, bölgede uygun merkez bulunmadığı için kilometrelerce uzaklıktaki şehirlere gitmek zorunda kaldığına dikkat çeken Dinç, ailelerin hem maddi hem de manevi olarak büyük bir y</w:t>
      </w:r>
      <w:r>
        <w:t>ük altında olduğunu ifade etti.</w:t>
      </w:r>
    </w:p>
    <w:p w:rsidR="00E84DBA" w:rsidRPr="007E61AA" w:rsidRDefault="00E84DBA" w:rsidP="00E84DBA">
      <w:pPr>
        <w:rPr>
          <w:b/>
        </w:rPr>
      </w:pPr>
      <w:r w:rsidRPr="007E61AA">
        <w:rPr>
          <w:b/>
        </w:rPr>
        <w:t>"Yol meşakkati çocuğu</w:t>
      </w:r>
      <w:r w:rsidRPr="007E61AA">
        <w:rPr>
          <w:b/>
        </w:rPr>
        <w:t>n sağlığını doğrudan etkiliyor"</w:t>
      </w:r>
    </w:p>
    <w:p w:rsidR="00E84DBA" w:rsidRDefault="00E84DBA" w:rsidP="00E84DBA">
      <w:r>
        <w:t>Bölgeye en yakın merkezlerin Gaziantep ve Malatya'da bulunduğunu ancak buralarda da daha çok yetişkin hastalara nakil yapıldığını b</w:t>
      </w:r>
      <w:r>
        <w:t>elirten Dinç, şunları kaydetti:</w:t>
      </w:r>
    </w:p>
    <w:p w:rsidR="00E84DBA" w:rsidRDefault="00E84DBA" w:rsidP="00E84DBA">
      <w:r>
        <w:t>"Bölgedeki vatandaşlarımız çocuklarını tedavi ettirebilmek için Kayseri, Ankara ve İstanbul gibi illere giderek büyük bir yol meşakkati çekmek zorunda kalıyorlar. Zaten ağır hasta olan çocuklarının acısını hafifletmek için çırpınan ailelere, bir de bu yolculukların maddi külfet olarak binmesi ve yol meşakkatinin çocuğun sağlığını doğrudan etkilem</w:t>
      </w:r>
      <w:r>
        <w:t>esi çok önemli bir problemdir."</w:t>
      </w:r>
    </w:p>
    <w:p w:rsidR="00E84DBA" w:rsidRPr="007E61AA" w:rsidRDefault="00E84DBA" w:rsidP="00E84DBA">
      <w:pPr>
        <w:rPr>
          <w:b/>
        </w:rPr>
      </w:pPr>
      <w:r w:rsidRPr="007E61AA">
        <w:rPr>
          <w:b/>
        </w:rPr>
        <w:t>"Vatandaşlarımızı bu çileden k</w:t>
      </w:r>
      <w:r w:rsidRPr="007E61AA">
        <w:rPr>
          <w:b/>
        </w:rPr>
        <w:t>urtaracak bir adım atılmalıdır"</w:t>
      </w:r>
    </w:p>
    <w:p w:rsidR="00E84DBA" w:rsidRDefault="00E84DBA" w:rsidP="00E84DBA">
      <w:r>
        <w:t>Doğu ve Güneydoğu'daki merkezi illerde ilik nakli merkezlerinin açılması gerektiğini vurgulayan Dinç, özellikle Diyarbakır'ın konumuna dikkat çe</w:t>
      </w:r>
      <w:r>
        <w:t>kerek sözlerini şöyle sürdürdü:</w:t>
      </w:r>
    </w:p>
    <w:p w:rsidR="00E84DBA" w:rsidRDefault="00E84DBA" w:rsidP="00E84DBA">
      <w:r>
        <w:t>"Batıda İstanbul’un durumu neyse, doğuda da Diyarbakır o konumdadır ve çevre illere hitap etmektedir. Vatandaşlarımızı bu çileden kurtaracak bir adım atılmalı ve en azından Diyarbakır’da bir an önce ilik nakli merkezi kurulmalıdır. Sadece Diyarbakır’da değil; Van ve Erzurum gibi merkezi illerimizde de ilik nakli merkezleri açılmalı, vatandaşlarımızın tedavilerini sağlıklı bir şekilde sürdürebilecekle</w:t>
      </w:r>
      <w:r>
        <w:t>ri merkezler oluşturulmalıdır."</w:t>
      </w:r>
    </w:p>
    <w:p w:rsidR="00E84DBA" w:rsidRPr="00E84DBA" w:rsidRDefault="00E84DBA" w:rsidP="00E84DBA">
      <w:pPr>
        <w:rPr>
          <w:b/>
        </w:rPr>
      </w:pPr>
      <w:r w:rsidRPr="00E84DBA">
        <w:rPr>
          <w:b/>
        </w:rPr>
        <w:t>"Sorunu Bakanlığ</w:t>
      </w:r>
      <w:r w:rsidRPr="00E84DBA">
        <w:rPr>
          <w:b/>
        </w:rPr>
        <w:t>a iletip girişimde bulunacağız"</w:t>
      </w:r>
    </w:p>
    <w:p w:rsidR="0063135D" w:rsidRDefault="00E84DBA" w:rsidP="00E84DBA">
      <w:r>
        <w:t>Konunun takipçisi olacaklarını belirten Dinç, "İnşallah bu konuda yetkililere ulaşacağız ve yaşanan bu sorunu Sağlık Bakanlığına ileteceğiz. En kısa zamanda bu merkezlerin doğu illerimizde de kurulması için gerekli girişimlerde bulu</w:t>
      </w:r>
      <w:r>
        <w:t>nacağız." ifadelerini kullandı.</w:t>
      </w:r>
    </w:p>
    <w:sectPr w:rsidR="0063135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9CF"/>
    <w:rsid w:val="0063135D"/>
    <w:rsid w:val="007E61AA"/>
    <w:rsid w:val="00C85CB0"/>
    <w:rsid w:val="00D449CF"/>
    <w:rsid w:val="00E84D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B7DCA2C-F31D-4FD5-ADE1-52B6C826A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134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381</Words>
  <Characters>2175</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2026-11-04T12:04:00Z</dcterms:created>
  <dcterms:modified xsi:type="dcterms:W3CDTF">2026-11-04T12:18:00Z</dcterms:modified>
</cp:coreProperties>
</file>